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145"/>
        <w:gridCol w:w="630"/>
        <w:gridCol w:w="990"/>
        <w:gridCol w:w="4230"/>
        <w:gridCol w:w="2775"/>
      </w:tblGrid>
      <w:tr w:rsidR="005D14AB" w:rsidRPr="005D07AD" w:rsidTr="0060299C">
        <w:trPr>
          <w:cantSplit/>
          <w:trHeight w:val="591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7B09C"/>
          </w:tcPr>
          <w:p w:rsidR="005D14AB" w:rsidRPr="005D07AD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"/>
              </w:rPr>
            </w:pPr>
            <w:bookmarkStart w:id="0" w:name="_Hlk23162919"/>
          </w:p>
          <w:p w:rsidR="005D14AB" w:rsidRPr="005D07AD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:rsidR="005D14AB" w:rsidRPr="005D07AD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5D07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A24936" wp14:editId="6BDF44C7">
                  <wp:extent cx="628153" cy="311783"/>
                  <wp:effectExtent l="0" t="0" r="635" b="0"/>
                  <wp:docPr id="1" name="Picture 1" descr="https://brown.widencollective.com/thumbnail/5029e6d7-35d7-4518-8eb3-c2f8a786630e/av/480px/Brown%20Logo_2016_2%20Color%20Process%20HZ_2400.png?t=1555276107503&amp;s=e0f761572ad4432bb977504e1b7acc8b2e3899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rown.widencollective.com/thumbnail/5029e6d7-35d7-4518-8eb3-c2f8a786630e/av/480px/Brown%20Logo_2016_2%20Color%20Process%20HZ_2400.png?t=1555276107503&amp;s=e0f761572ad4432bb977504e1b7acc8b2e3899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66" cy="36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7B09C"/>
          </w:tcPr>
          <w:p w:rsidR="005D14AB" w:rsidRPr="003538B8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7"/>
              </w:rPr>
            </w:pPr>
          </w:p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07AD">
              <w:rPr>
                <w:rFonts w:ascii="Times New Roman" w:eastAsia="Calibri" w:hAnsi="Times New Roman" w:cs="Times New Roman"/>
                <w:b/>
                <w:sz w:val="32"/>
              </w:rPr>
              <w:t xml:space="preserve">  </w:t>
            </w:r>
            <w:r w:rsidR="003538B8">
              <w:rPr>
                <w:rFonts w:ascii="Times New Roman" w:eastAsia="Calibri" w:hAnsi="Times New Roman" w:cs="Times New Roman"/>
                <w:b/>
                <w:sz w:val="32"/>
              </w:rPr>
              <w:t xml:space="preserve">    </w:t>
            </w:r>
            <w:r w:rsidR="00906BC6" w:rsidRPr="005D07AD">
              <w:rPr>
                <w:rFonts w:ascii="Times New Roman" w:eastAsia="Calibri" w:hAnsi="Times New Roman" w:cs="Times New Roman"/>
                <w:b/>
                <w:sz w:val="32"/>
              </w:rPr>
              <w:t xml:space="preserve"> </w:t>
            </w:r>
            <w:r w:rsidRPr="00ED1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Comprehensive Policy Review Coversheet</w:t>
            </w:r>
          </w:p>
          <w:p w:rsidR="005D14AB" w:rsidRPr="0060299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rPr>
                <w:rFonts w:ascii="Times New Roman" w:eastAsia="Calibri" w:hAnsi="Times New Roman" w:cs="Times New Roman"/>
                <w:b/>
                <w:sz w:val="4"/>
              </w:rPr>
            </w:pPr>
            <w:r w:rsidRPr="005D07AD">
              <w:rPr>
                <w:rFonts w:ascii="Times New Roman" w:eastAsia="Calibri" w:hAnsi="Times New Roman" w:cs="Times New Roman"/>
                <w:b/>
              </w:rPr>
              <w:t xml:space="preserve">     </w:t>
            </w:r>
          </w:p>
          <w:p w:rsidR="005D14AB" w:rsidRPr="005D07AD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jc w:val="center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</w:tr>
      <w:tr w:rsidR="005D14AB" w:rsidRPr="005D07AD" w:rsidTr="00D526E0">
        <w:trPr>
          <w:cantSplit/>
        </w:trPr>
        <w:tc>
          <w:tcPr>
            <w:tcW w:w="2775" w:type="dxa"/>
            <w:gridSpan w:val="2"/>
            <w:tcBorders>
              <w:left w:val="single" w:sz="12" w:space="0" w:color="auto"/>
            </w:tcBorders>
            <w:shd w:val="clear" w:color="auto" w:fill="B7B09C"/>
          </w:tcPr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33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5D14AB" w:rsidRPr="00ED13AC" w:rsidRDefault="005D14AB" w:rsidP="005D14AB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>Policy Name</w:t>
            </w:r>
          </w:p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33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79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contextualSpacing/>
              <w:rPr>
                <w:rFonts w:ascii="Times New Roman" w:eastAsia="Times New Roman" w:hAnsi="Times New Roman" w:cs="Times New Roman"/>
                <w:color w:val="000000"/>
                <w:sz w:val="2"/>
                <w:szCs w:val="6"/>
              </w:rPr>
            </w:pPr>
          </w:p>
          <w:p w:rsidR="005D14AB" w:rsidRPr="005D07AD" w:rsidRDefault="0042444F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type policy name]"/>
                  </w:textInput>
                </w:ffData>
              </w:fldChar>
            </w:r>
            <w:bookmarkStart w:id="1" w:name="Text30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[type policy name]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"/>
          </w:p>
        </w:tc>
      </w:tr>
      <w:tr w:rsidR="005D14AB" w:rsidRPr="005D07AD" w:rsidTr="00D526E0">
        <w:trPr>
          <w:cantSplit/>
        </w:trPr>
        <w:tc>
          <w:tcPr>
            <w:tcW w:w="2775" w:type="dxa"/>
            <w:gridSpan w:val="2"/>
            <w:tcBorders>
              <w:left w:val="single" w:sz="12" w:space="0" w:color="auto"/>
            </w:tcBorders>
            <w:shd w:val="clear" w:color="auto" w:fill="B7B09C"/>
          </w:tcPr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5D14AB" w:rsidRPr="00ED13AC" w:rsidRDefault="005D14AB" w:rsidP="005D14AB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>Policy Category</w:t>
            </w:r>
          </w:p>
          <w:p w:rsidR="005D14AB" w:rsidRPr="00ED13AC" w:rsidRDefault="005D14AB" w:rsidP="00ED13AC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79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contextualSpacing/>
              <w:rPr>
                <w:rFonts w:ascii="Times New Roman" w:eastAsia="Times New Roman" w:hAnsi="Times New Roman" w:cs="Times New Roman"/>
                <w:color w:val="000000"/>
                <w:sz w:val="2"/>
                <w:szCs w:val="6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000000"/>
              </w:rPr>
              <w:alias w:val="Select Policy Category"/>
              <w:tag w:val="Select Policy Category"/>
              <w:id w:val="-1408915049"/>
              <w:placeholder>
                <w:docPart w:val="DefaultPlaceholder_-1854013438"/>
              </w:placeholder>
              <w:comboBox>
                <w:listItem w:displayText="Select Policy Category" w:value="Select Policy Category"/>
                <w:listItem w:displayText="Governance and Administration (1)" w:value="Governance and Administration (1)"/>
                <w:listItem w:displayText="Academic (2)" w:value="Academic (2)"/>
                <w:listItem w:displayText="Advancement (3)" w:value="Advancement (3)"/>
                <w:listItem w:displayText="Athletics and Recreation (4)" w:value="Athletics and Recreation (4)"/>
                <w:listItem w:displayText="Auxiliary Services (5)" w:value="Auxiliary Services (5)"/>
                <w:listItem w:displayText="Facilities and Resources (6)" w:value="Facilities and Resources (6)"/>
                <w:listItem w:displayText="Finance Operations (7)" w:value="Finance Operations (7)"/>
                <w:listItem w:displayText="Human Resources / Employment (8)" w:value="Human Resources / Employment (8)"/>
                <w:listItem w:displayText="Information Technology (9)" w:value="Information Technology (9)"/>
                <w:listItem w:displayText="Research and Sponsored Activities (10)" w:value="Research and Sponsored Activities (10)"/>
                <w:listItem w:displayText="Safety and Security (11)" w:value="Safety and Security (11)"/>
                <w:listItem w:displayText="Student Services / Campus Life (12)" w:value="Student Services / Campus Life (12)"/>
              </w:comboBox>
            </w:sdtPr>
            <w:sdtEndPr/>
            <w:sdtContent>
              <w:p w:rsidR="005D14AB" w:rsidRPr="005D07AD" w:rsidRDefault="005C455C" w:rsidP="005D14AB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ind w:left="-25"/>
                  <w:contextualSpacing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</w:rPr>
                  <w:t>Select Policy Category</w:t>
                </w:r>
              </w:p>
            </w:sdtContent>
          </w:sdt>
        </w:tc>
      </w:tr>
      <w:tr w:rsidR="005D14AB" w:rsidRPr="005D07AD" w:rsidTr="00D526E0">
        <w:trPr>
          <w:cantSplit/>
        </w:trPr>
        <w:tc>
          <w:tcPr>
            <w:tcW w:w="2775" w:type="dxa"/>
            <w:gridSpan w:val="2"/>
            <w:tcBorders>
              <w:left w:val="single" w:sz="12" w:space="0" w:color="auto"/>
            </w:tcBorders>
            <w:shd w:val="clear" w:color="auto" w:fill="B7B09C"/>
          </w:tcPr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5D14AB" w:rsidRPr="00ED13AC" w:rsidRDefault="005D14AB" w:rsidP="005D14AB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>Sponsor/Owner</w:t>
            </w:r>
          </w:p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33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79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D14AB" w:rsidRPr="00ED13AC" w:rsidRDefault="005D14AB" w:rsidP="0087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"/>
              <w:contextualSpacing/>
              <w:rPr>
                <w:rFonts w:ascii="Times New Roman" w:eastAsia="Times New Roman" w:hAnsi="Times New Roman" w:cs="Times New Roman"/>
                <w:color w:val="000000"/>
                <w:sz w:val="2"/>
                <w:szCs w:val="6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000000"/>
              </w:rPr>
              <w:alias w:val="Select Cabinet Member"/>
              <w:tag w:val="Select Cabinet member"/>
              <w:id w:val="1952963809"/>
              <w:placeholder>
                <w:docPart w:val="DefaultPlaceholder_-1854013438"/>
              </w:placeholder>
              <w:comboBox>
                <w:listItem w:displayText="Select Cabinet Member" w:value="Select Cabinet Member"/>
                <w:listItem w:displayText="Provost" w:value="Provost"/>
                <w:listItem w:displayText="Vice President for Human Resources" w:value="Vice President for Human Resources"/>
                <w:listItem w:displayText="Dean of the Graduate School" w:value="Dean of the Graduate School"/>
                <w:listItem w:displayText="Executive Vice President for Planning and Policy" w:value="Executive Vice President for Planning and Policy"/>
                <w:listItem w:displayText="Executive Vice President for Finance and Administration" w:value="Executive Vice President for Finance and Administration"/>
                <w:listItem w:displayText="Vice President for Communications" w:value="Vice President for Communications"/>
                <w:listItem w:displayText="Vice President for Institutional Diversity" w:value="Vice President for Institutional Diversity"/>
                <w:listItem w:displayText="Chief Executive Officer, Investment office" w:value="Chief Executive Officer, Investment office"/>
                <w:listItem w:displayText="Senior Vice President for Health Affairs, Dean of Medicine and Biological Sciences" w:value="Senior Vice President for Health Affairs, Dean of Medicine and Biological Sciences"/>
                <w:listItem w:displayText="Vice President for Campus Life and Student Services" w:value="Vice President for Campus Life and Student Services"/>
                <w:listItem w:displayText="Vice President and General Counsel" w:value="Vice President and General Counsel"/>
                <w:listItem w:displayText="Senior Vice President for Advancement" w:value="Senior Vice President for Advancement"/>
                <w:listItem w:displayText="Chief of Staff and Assistant to the President" w:value="Chief of Staff and Assistant to the President"/>
                <w:listItem w:displayText="Dean of Engineering" w:value="Dean of Engineering"/>
                <w:listItem w:displayText="Dean of School of Public Health" w:value="Dean of School of Public Health"/>
                <w:listItem w:displayText="Dean of Faculty" w:value="Dean of Faculty"/>
                <w:listItem w:displayText="Vice President for Research" w:value="Vice President for Research"/>
                <w:listItem w:displayText="Chief Digital and Information Officer" w:value="Chief Digital and Information Officer"/>
                <w:listItem w:displayText="Dean of the College" w:value="Dean of the College"/>
              </w:comboBox>
            </w:sdtPr>
            <w:sdtEndPr/>
            <w:sdtContent>
              <w:p w:rsidR="005D14AB" w:rsidRPr="005D07AD" w:rsidRDefault="005C455C" w:rsidP="00871A02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ind w:left="-14"/>
                  <w:contextualSpacing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</w:rPr>
                  <w:t>Select Cabinet Member</w:t>
                </w:r>
              </w:p>
            </w:sdtContent>
          </w:sdt>
        </w:tc>
      </w:tr>
      <w:tr w:rsidR="005D14AB" w:rsidRPr="005D07AD" w:rsidTr="00D526E0">
        <w:trPr>
          <w:cantSplit/>
        </w:trPr>
        <w:tc>
          <w:tcPr>
            <w:tcW w:w="2775" w:type="dxa"/>
            <w:gridSpan w:val="2"/>
            <w:tcBorders>
              <w:left w:val="single" w:sz="12" w:space="0" w:color="auto"/>
            </w:tcBorders>
            <w:shd w:val="clear" w:color="auto" w:fill="B7B09C"/>
          </w:tcPr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5D14AB" w:rsidRPr="00ED13AC" w:rsidRDefault="005D14AB" w:rsidP="005D14AB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>Respon</w:t>
            </w:r>
            <w:r w:rsidR="008253CC"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>si</w:t>
            </w:r>
            <w:r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>ble Offic</w:t>
            </w:r>
            <w:r w:rsidR="003D6FDA"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79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D14AB" w:rsidRPr="00ED13AC" w:rsidRDefault="005D14AB" w:rsidP="0087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"/>
              <w:contextualSpacing/>
              <w:rPr>
                <w:rFonts w:ascii="Times New Roman" w:eastAsia="Times New Roman" w:hAnsi="Times New Roman" w:cs="Times New Roman"/>
                <w:color w:val="000000"/>
                <w:sz w:val="2"/>
                <w:szCs w:val="6"/>
              </w:rPr>
            </w:pPr>
          </w:p>
          <w:p w:rsidR="005D14AB" w:rsidRPr="005D07AD" w:rsidRDefault="0042444F" w:rsidP="0087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type responsible office]"/>
                  </w:textInput>
                </w:ffData>
              </w:fldChar>
            </w:r>
            <w:bookmarkStart w:id="2" w:name="Text23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[type responsible office]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2"/>
          </w:p>
        </w:tc>
      </w:tr>
      <w:tr w:rsidR="005D14AB" w:rsidRPr="005D07AD" w:rsidTr="00D526E0">
        <w:trPr>
          <w:cantSplit/>
          <w:trHeight w:val="115"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5D14AB" w:rsidRPr="00ED13AC" w:rsidRDefault="005D14AB" w:rsidP="005D14AB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>Reason for new or revised policy:</w:t>
            </w:r>
          </w:p>
        </w:tc>
      </w:tr>
      <w:tr w:rsidR="005D14AB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6521" w:rsidRPr="00086521" w:rsidRDefault="00086521" w:rsidP="0008652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3B3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B38">
              <w:rPr>
                <w:rFonts w:ascii="Times New Roman" w:hAnsi="Times New Roman" w:cs="Times New Roman"/>
              </w:rPr>
              <w:instrText xml:space="preserve"> FORMTEXT </w:instrText>
            </w:r>
            <w:r w:rsidR="000D10F0" w:rsidRPr="00693B38">
              <w:rPr>
                <w:rFonts w:ascii="Times New Roman" w:hAnsi="Times New Roman" w:cs="Times New Roman"/>
              </w:rPr>
            </w:r>
            <w:r w:rsidRPr="00693B38">
              <w:rPr>
                <w:rFonts w:ascii="Times New Roman" w:hAnsi="Times New Roman" w:cs="Times New Roman"/>
              </w:rPr>
              <w:fldChar w:fldCharType="separate"/>
            </w:r>
            <w:r w:rsidRPr="00086521">
              <w:rPr>
                <w:rFonts w:ascii="Times New Roman" w:hAnsi="Times New Roman" w:cs="Times New Roman"/>
                <w:noProof/>
              </w:rPr>
              <w:t>Note: Instructions will disappear when box is typed in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  <w:p w:rsidR="00086521" w:rsidRPr="00086521" w:rsidRDefault="00086521" w:rsidP="0008652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086521" w:rsidRPr="00086521" w:rsidRDefault="00086521" w:rsidP="0008652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86521">
              <w:rPr>
                <w:rFonts w:ascii="Times New Roman" w:hAnsi="Times New Roman" w:cs="Times New Roman"/>
                <w:noProof/>
              </w:rPr>
              <w:t xml:space="preserve">Provide a brief background, the importance of this policy and why it is being proposed or changed. </w:t>
            </w:r>
            <w:bookmarkStart w:id="3" w:name="_GoBack"/>
            <w:bookmarkEnd w:id="3"/>
          </w:p>
          <w:p w:rsidR="00086521" w:rsidRPr="00086521" w:rsidRDefault="00086521" w:rsidP="0008652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86521">
              <w:rPr>
                <w:rFonts w:ascii="Times New Roman" w:hAnsi="Times New Roman" w:cs="Times New Roman"/>
                <w:noProof/>
              </w:rPr>
              <w:t>Examples:</w:t>
            </w:r>
          </w:p>
          <w:p w:rsidR="00086521" w:rsidRPr="00086521" w:rsidRDefault="00086521" w:rsidP="0008652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86521">
              <w:rPr>
                <w:rFonts w:ascii="Times New Roman" w:hAnsi="Times New Roman" w:cs="Times New Roman"/>
                <w:noProof/>
              </w:rPr>
              <w:t>• This policy is being reviewed and updated as part of the Comprehensive Policy Review and…</w:t>
            </w:r>
          </w:p>
          <w:p w:rsidR="00086521" w:rsidRPr="00086521" w:rsidRDefault="00086521" w:rsidP="0008652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86521">
              <w:rPr>
                <w:rFonts w:ascii="Times New Roman" w:hAnsi="Times New Roman" w:cs="Times New Roman"/>
                <w:noProof/>
              </w:rPr>
              <w:t>• This policy is being proposed to clearly articulate the University’s position on…</w:t>
            </w:r>
          </w:p>
          <w:p w:rsidR="00086521" w:rsidRDefault="00086521" w:rsidP="0008652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86521">
              <w:rPr>
                <w:rFonts w:ascii="Times New Roman" w:hAnsi="Times New Roman" w:cs="Times New Roman"/>
                <w:noProof/>
              </w:rPr>
              <w:t>• This policy is being revise</w:t>
            </w:r>
            <w:r w:rsidR="000D10F0">
              <w:rPr>
                <w:rFonts w:ascii="Times New Roman" w:hAnsi="Times New Roman" w:cs="Times New Roman"/>
                <w:noProof/>
              </w:rPr>
              <w:t>d</w:t>
            </w:r>
            <w:r w:rsidRPr="00086521">
              <w:rPr>
                <w:rFonts w:ascii="Times New Roman" w:hAnsi="Times New Roman" w:cs="Times New Roman"/>
                <w:noProof/>
              </w:rPr>
              <w:t xml:space="preserve"> because University processes have changed and the policy has not been updated… </w:t>
            </w:r>
          </w:p>
          <w:p w:rsidR="00407C50" w:rsidRPr="00225C38" w:rsidRDefault="00086521" w:rsidP="00086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B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D14AB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5D14AB" w:rsidRPr="00ED13AC" w:rsidRDefault="005D14AB" w:rsidP="005D14AB">
            <w:pPr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5D14AB" w:rsidRPr="00ED13AC" w:rsidRDefault="005D14AB" w:rsidP="005D14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Summary of proposed policy or proposed policy changes:                                    </w:t>
            </w:r>
          </w:p>
        </w:tc>
      </w:tr>
      <w:tr w:rsidR="005D14AB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33DE0" w:rsidRPr="00693B38" w:rsidRDefault="00633DE0" w:rsidP="00633DE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3B38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693B38">
              <w:rPr>
                <w:rFonts w:ascii="Times New Roman" w:hAnsi="Times New Roman" w:cs="Times New Roman"/>
              </w:rPr>
              <w:instrText xml:space="preserve"> FORMTEXT </w:instrText>
            </w:r>
            <w:r w:rsidRPr="00693B38">
              <w:rPr>
                <w:rFonts w:ascii="Times New Roman" w:hAnsi="Times New Roman" w:cs="Times New Roman"/>
              </w:rPr>
            </w:r>
            <w:r w:rsidRPr="00693B38">
              <w:rPr>
                <w:rFonts w:ascii="Times New Roman" w:hAnsi="Times New Roman" w:cs="Times New Roman"/>
              </w:rPr>
              <w:fldChar w:fldCharType="separate"/>
            </w:r>
            <w:r w:rsidRPr="00693B38">
              <w:rPr>
                <w:rFonts w:ascii="Times New Roman" w:hAnsi="Times New Roman" w:cs="Times New Roman"/>
                <w:noProof/>
              </w:rPr>
              <w:t>1</w:t>
            </w:r>
            <w:bookmarkStart w:id="5" w:name="_Hlk23163101"/>
            <w:r w:rsidR="00407C50" w:rsidRPr="00693B38">
              <w:rPr>
                <w:rFonts w:ascii="Times New Roman" w:hAnsi="Times New Roman" w:cs="Times New Roman"/>
                <w:noProof/>
              </w:rPr>
              <w:t>.</w:t>
            </w:r>
            <w:r w:rsidR="000762DE" w:rsidRPr="00693B38">
              <w:rPr>
                <w:rFonts w:ascii="Times New Roman" w:hAnsi="Times New Roman" w:cs="Times New Roman"/>
                <w:noProof/>
              </w:rPr>
              <w:t xml:space="preserve"> </w:t>
            </w:r>
            <w:r w:rsidRPr="00693B38">
              <w:rPr>
                <w:rFonts w:ascii="Times New Roman" w:hAnsi="Times New Roman" w:cs="Times New Roman"/>
                <w:noProof/>
              </w:rPr>
              <w:t>For updates to existing policies, use this section to briefly summarize significant changes and reasons for changes.</w:t>
            </w:r>
          </w:p>
          <w:p w:rsidR="00633DE0" w:rsidRPr="00693B38" w:rsidRDefault="00633DE0" w:rsidP="00633DE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3B38">
              <w:rPr>
                <w:rFonts w:ascii="Times New Roman" w:hAnsi="Times New Roman" w:cs="Times New Roman"/>
                <w:noProof/>
              </w:rPr>
              <w:t>2.</w:t>
            </w:r>
            <w:r w:rsidR="00407C50" w:rsidRPr="00693B38">
              <w:rPr>
                <w:rFonts w:ascii="Times New Roman" w:hAnsi="Times New Roman" w:cs="Times New Roman"/>
                <w:noProof/>
              </w:rPr>
              <w:t xml:space="preserve"> </w:t>
            </w:r>
            <w:r w:rsidRPr="00693B38">
              <w:rPr>
                <w:rFonts w:ascii="Times New Roman" w:hAnsi="Times New Roman" w:cs="Times New Roman"/>
                <w:noProof/>
              </w:rPr>
              <w:t>For new policies, use this section to summarize the main points of the policy.</w:t>
            </w:r>
          </w:p>
          <w:p w:rsidR="00633DE0" w:rsidRPr="00693B38" w:rsidRDefault="00633DE0" w:rsidP="00633DE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3B38">
              <w:rPr>
                <w:rFonts w:ascii="Times New Roman" w:hAnsi="Times New Roman" w:cs="Times New Roman"/>
                <w:noProof/>
              </w:rPr>
              <w:t>Examples:</w:t>
            </w:r>
          </w:p>
          <w:p w:rsidR="00633DE0" w:rsidRPr="00693B38" w:rsidRDefault="00633DE0" w:rsidP="00633DE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3B38">
              <w:rPr>
                <w:rFonts w:ascii="Times New Roman" w:hAnsi="Times New Roman" w:cs="Times New Roman"/>
                <w:noProof/>
              </w:rPr>
              <w:t>•</w:t>
            </w:r>
            <w:r w:rsidR="000762DE" w:rsidRPr="00693B38">
              <w:rPr>
                <w:rFonts w:ascii="Times New Roman" w:hAnsi="Times New Roman" w:cs="Times New Roman"/>
                <w:noProof/>
              </w:rPr>
              <w:t xml:space="preserve"> </w:t>
            </w:r>
            <w:r w:rsidRPr="00693B38">
              <w:rPr>
                <w:rFonts w:ascii="Times New Roman" w:hAnsi="Times New Roman" w:cs="Times New Roman"/>
                <w:noProof/>
              </w:rPr>
              <w:t>Added sections to comply with new state labor laws and the following associated policies…</w:t>
            </w:r>
          </w:p>
          <w:p w:rsidR="00633DE0" w:rsidRPr="00693B38" w:rsidRDefault="00633DE0" w:rsidP="00633DE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3B38">
              <w:rPr>
                <w:rFonts w:ascii="Times New Roman" w:hAnsi="Times New Roman" w:cs="Times New Roman"/>
                <w:noProof/>
              </w:rPr>
              <w:t>•</w:t>
            </w:r>
            <w:r w:rsidR="000762DE" w:rsidRPr="00693B38">
              <w:rPr>
                <w:rFonts w:ascii="Times New Roman" w:hAnsi="Times New Roman" w:cs="Times New Roman"/>
                <w:noProof/>
              </w:rPr>
              <w:t xml:space="preserve"> </w:t>
            </w:r>
            <w:r w:rsidRPr="00693B38">
              <w:rPr>
                <w:rFonts w:ascii="Times New Roman" w:hAnsi="Times New Roman" w:cs="Times New Roman"/>
                <w:noProof/>
              </w:rPr>
              <w:t xml:space="preserve">Expanded the definition of family member to include grandchild, in-laws, step parent, guardian or ward. </w:t>
            </w:r>
          </w:p>
          <w:p w:rsidR="00633DE0" w:rsidRPr="00693B38" w:rsidRDefault="00633DE0" w:rsidP="00633DE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3B38">
              <w:rPr>
                <w:rFonts w:ascii="Times New Roman" w:hAnsi="Times New Roman" w:cs="Times New Roman"/>
                <w:noProof/>
              </w:rPr>
              <w:t>•</w:t>
            </w:r>
            <w:r w:rsidR="000762DE" w:rsidRPr="00693B38">
              <w:rPr>
                <w:rFonts w:ascii="Times New Roman" w:hAnsi="Times New Roman" w:cs="Times New Roman"/>
                <w:noProof/>
              </w:rPr>
              <w:t xml:space="preserve"> </w:t>
            </w:r>
            <w:r w:rsidRPr="00693B38">
              <w:rPr>
                <w:rFonts w:ascii="Times New Roman" w:hAnsi="Times New Roman" w:cs="Times New Roman"/>
                <w:noProof/>
              </w:rPr>
              <w:t>Converted the document to the new University Policy template and…</w:t>
            </w:r>
          </w:p>
          <w:p w:rsidR="00633DE0" w:rsidRPr="00693B38" w:rsidRDefault="00633DE0" w:rsidP="00633DE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633DE0" w:rsidRPr="005D07AD" w:rsidRDefault="00633DE0" w:rsidP="00633D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93B38">
              <w:rPr>
                <w:rFonts w:ascii="Times New Roman" w:hAnsi="Times New Roman" w:cs="Times New Roman"/>
                <w:noProof/>
              </w:rPr>
              <w:t>Note: In the rare case a very detailed explanation of changes is required (e.g., a page or more), use this section for a brief overview and attached a document to this coversheet. Reference the attachment in this section.</w:t>
            </w:r>
            <w:bookmarkEnd w:id="5"/>
            <w:r w:rsidRPr="00693B38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:rsidR="00407C50" w:rsidRPr="00225C38" w:rsidRDefault="00407C50" w:rsidP="005D1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3AC" w:rsidRPr="005D07AD" w:rsidTr="003538B8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ED13AC" w:rsidRPr="00ED13AC" w:rsidRDefault="00ED13AC" w:rsidP="00ED13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Summary of policy compliance risks and controls in place</w:t>
            </w:r>
            <w:r w:rsidRPr="00ED13AC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</w:tr>
      <w:tr w:rsidR="00ED13AC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93B38" w:rsidRPr="00693B38" w:rsidRDefault="003538B8" w:rsidP="00693B3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3B38">
              <w:rPr>
                <w:rFonts w:ascii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List idendified risks and controlls in place."/>
                  </w:textInput>
                </w:ffData>
              </w:fldChar>
            </w:r>
            <w:bookmarkStart w:id="6" w:name="Text34"/>
            <w:r w:rsidRPr="00693B38">
              <w:rPr>
                <w:rFonts w:ascii="Times New Roman" w:hAnsi="Times New Roman" w:cs="Times New Roman"/>
              </w:rPr>
              <w:instrText xml:space="preserve"> FORMTEXT </w:instrText>
            </w:r>
            <w:r w:rsidRPr="00693B38">
              <w:rPr>
                <w:rFonts w:ascii="Times New Roman" w:hAnsi="Times New Roman" w:cs="Times New Roman"/>
              </w:rPr>
            </w:r>
            <w:r w:rsidRPr="00693B38">
              <w:rPr>
                <w:rFonts w:ascii="Times New Roman" w:hAnsi="Times New Roman" w:cs="Times New Roman"/>
              </w:rPr>
              <w:fldChar w:fldCharType="separate"/>
            </w:r>
            <w:bookmarkStart w:id="7" w:name="_Hlk23163069"/>
            <w:r w:rsidRPr="00693B38">
              <w:rPr>
                <w:rFonts w:ascii="Times New Roman" w:hAnsi="Times New Roman" w:cs="Times New Roman"/>
                <w:noProof/>
              </w:rPr>
              <w:t xml:space="preserve">List </w:t>
            </w:r>
            <w:r w:rsidR="00733F32">
              <w:rPr>
                <w:rFonts w:ascii="Times New Roman" w:hAnsi="Times New Roman" w:cs="Times New Roman"/>
                <w:noProof/>
              </w:rPr>
              <w:t xml:space="preserve">known </w:t>
            </w:r>
            <w:r w:rsidRPr="00693B38">
              <w:rPr>
                <w:rFonts w:ascii="Times New Roman" w:hAnsi="Times New Roman" w:cs="Times New Roman"/>
                <w:noProof/>
              </w:rPr>
              <w:t>risks and controls in place.</w:t>
            </w:r>
          </w:p>
          <w:p w:rsidR="00693B38" w:rsidRPr="00693B38" w:rsidRDefault="00693B38" w:rsidP="00693B3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3B38">
              <w:rPr>
                <w:rFonts w:ascii="Times New Roman" w:hAnsi="Times New Roman" w:cs="Times New Roman"/>
                <w:noProof/>
              </w:rPr>
              <w:t>Example:</w:t>
            </w:r>
            <w:r w:rsidRPr="00693B38">
              <w:rPr>
                <w:rFonts w:ascii="Times New Roman" w:hAnsi="Times New Roman" w:cs="Times New Roman"/>
                <w:noProof/>
              </w:rPr>
              <w:tab/>
            </w:r>
          </w:p>
          <w:p w:rsidR="003538B8" w:rsidRDefault="00693B38" w:rsidP="00693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B38">
              <w:rPr>
                <w:rFonts w:ascii="Times New Roman" w:hAnsi="Times New Roman" w:cs="Times New Roman"/>
                <w:noProof/>
              </w:rPr>
              <w:t xml:space="preserve">• To enforce compliance with the Conflict of Interest (COI) Policy, each faculty and staff member </w:t>
            </w:r>
            <w:r w:rsidR="00733F32">
              <w:rPr>
                <w:rFonts w:ascii="Times New Roman" w:hAnsi="Times New Roman" w:cs="Times New Roman"/>
                <w:noProof/>
              </w:rPr>
              <w:t>must</w:t>
            </w:r>
            <w:r w:rsidRPr="00693B38">
              <w:rPr>
                <w:rFonts w:ascii="Times New Roman" w:hAnsi="Times New Roman" w:cs="Times New Roman"/>
                <w:noProof/>
              </w:rPr>
              <w:t xml:space="preserve"> complete a COI disclosure form once a year and dev</w:t>
            </w:r>
            <w:r w:rsidR="00733F32">
              <w:rPr>
                <w:rFonts w:ascii="Times New Roman" w:hAnsi="Times New Roman" w:cs="Times New Roman"/>
                <w:noProof/>
              </w:rPr>
              <w:t>e</w:t>
            </w:r>
            <w:r w:rsidRPr="00693B38">
              <w:rPr>
                <w:rFonts w:ascii="Times New Roman" w:hAnsi="Times New Roman" w:cs="Times New Roman"/>
                <w:noProof/>
              </w:rPr>
              <w:t>lop a COI Management Plan if a conflict ex</w:t>
            </w:r>
            <w:r w:rsidR="00733F32">
              <w:rPr>
                <w:rFonts w:ascii="Times New Roman" w:hAnsi="Times New Roman" w:cs="Times New Roman"/>
                <w:noProof/>
              </w:rPr>
              <w:t>is</w:t>
            </w:r>
            <w:r w:rsidRPr="00693B38">
              <w:rPr>
                <w:rFonts w:ascii="Times New Roman" w:hAnsi="Times New Roman" w:cs="Times New Roman"/>
                <w:noProof/>
              </w:rPr>
              <w:t>ts.</w:t>
            </w:r>
            <w:bookmarkEnd w:id="7"/>
            <w:r w:rsidRPr="00693B38">
              <w:rPr>
                <w:rFonts w:ascii="Times New Roman" w:hAnsi="Times New Roman" w:cs="Times New Roman"/>
                <w:noProof/>
              </w:rPr>
              <w:t xml:space="preserve"> </w:t>
            </w:r>
            <w:r w:rsidR="003538B8" w:rsidRPr="00693B38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  <w:p w:rsidR="003538B8" w:rsidRPr="005D07AD" w:rsidRDefault="003538B8" w:rsidP="00633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4AB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5D14AB" w:rsidRPr="00ED13AC" w:rsidRDefault="005D14AB" w:rsidP="005D14AB">
            <w:pPr>
              <w:autoSpaceDE w:val="0"/>
              <w:autoSpaceDN w:val="0"/>
              <w:adjustRightInd w:val="0"/>
              <w:spacing w:after="0" w:line="240" w:lineRule="auto"/>
              <w:ind w:left="335"/>
              <w:contextualSpacing/>
              <w:rPr>
                <w:rFonts w:ascii="Times New Roman" w:eastAsia="Times New Roman" w:hAnsi="Times New Roman" w:cs="Times New Roman"/>
                <w:b/>
                <w:sz w:val="2"/>
                <w:szCs w:val="4"/>
              </w:rPr>
            </w:pPr>
          </w:p>
          <w:p w:rsidR="005D14AB" w:rsidRPr="005D07AD" w:rsidRDefault="005D14AB" w:rsidP="005D14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D13AC">
              <w:rPr>
                <w:rFonts w:ascii="Times New Roman" w:eastAsia="Times New Roman" w:hAnsi="Times New Roman" w:cs="Times New Roman"/>
                <w:b/>
                <w:szCs w:val="24"/>
              </w:rPr>
              <w:t>Benchmarking and sources used to develop or update th</w:t>
            </w:r>
            <w:r w:rsidR="00C14DA7" w:rsidRPr="00ED13AC">
              <w:rPr>
                <w:rFonts w:ascii="Times New Roman" w:eastAsia="Times New Roman" w:hAnsi="Times New Roman" w:cs="Times New Roman"/>
                <w:b/>
                <w:szCs w:val="24"/>
              </w:rPr>
              <w:t>e</w:t>
            </w:r>
            <w:r w:rsidRPr="00ED13AC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policy:</w:t>
            </w:r>
          </w:p>
        </w:tc>
      </w:tr>
      <w:tr w:rsidR="005D14AB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B258F" w:rsidRPr="00693B38" w:rsidRDefault="003B258F" w:rsidP="003B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693B3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The purpose of this section is to provide a brief overview of the research that went into developing this policy."/>
                  </w:textInput>
                </w:ffData>
              </w:fldChar>
            </w:r>
            <w:bookmarkStart w:id="8" w:name="Text26"/>
            <w:r w:rsidRPr="00693B3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693B38">
              <w:rPr>
                <w:rFonts w:ascii="Times New Roman" w:eastAsia="Calibri" w:hAnsi="Times New Roman" w:cs="Times New Roman"/>
              </w:rPr>
            </w:r>
            <w:r w:rsidRPr="00693B38">
              <w:rPr>
                <w:rFonts w:ascii="Times New Roman" w:eastAsia="Calibri" w:hAnsi="Times New Roman" w:cs="Times New Roman"/>
              </w:rPr>
              <w:fldChar w:fldCharType="separate"/>
            </w:r>
            <w:r w:rsidRPr="00693B38">
              <w:rPr>
                <w:rFonts w:ascii="Times New Roman" w:eastAsia="Calibri" w:hAnsi="Times New Roman" w:cs="Times New Roman"/>
                <w:noProof/>
              </w:rPr>
              <w:t>The purpose of this section is to provide a brief overview of the research that went into developing this policy.</w:t>
            </w:r>
          </w:p>
          <w:p w:rsidR="003B258F" w:rsidRPr="00693B38" w:rsidRDefault="003B258F" w:rsidP="00ED13AC">
            <w:pPr>
              <w:tabs>
                <w:tab w:val="left" w:pos="17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693B38">
              <w:rPr>
                <w:rFonts w:ascii="Times New Roman" w:eastAsia="Calibri" w:hAnsi="Times New Roman" w:cs="Times New Roman"/>
                <w:noProof/>
              </w:rPr>
              <w:t>Examples:</w:t>
            </w:r>
            <w:r w:rsidR="00ED13AC" w:rsidRPr="00693B38">
              <w:rPr>
                <w:rFonts w:ascii="Times New Roman" w:eastAsia="Calibri" w:hAnsi="Times New Roman" w:cs="Times New Roman"/>
                <w:noProof/>
              </w:rPr>
              <w:tab/>
            </w:r>
          </w:p>
          <w:p w:rsidR="003B258F" w:rsidRPr="00693B38" w:rsidRDefault="003B258F" w:rsidP="003B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693B38">
              <w:rPr>
                <w:rFonts w:ascii="Times New Roman" w:eastAsia="Calibri" w:hAnsi="Times New Roman" w:cs="Times New Roman"/>
                <w:noProof/>
              </w:rPr>
              <w:t>• Briefly list State/Federal/University Policies referenced to develop the policy.</w:t>
            </w:r>
          </w:p>
          <w:p w:rsidR="005D14AB" w:rsidRPr="005D07AD" w:rsidRDefault="003B258F" w:rsidP="003B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3B38">
              <w:rPr>
                <w:rFonts w:ascii="Times New Roman" w:eastAsia="Calibri" w:hAnsi="Times New Roman" w:cs="Times New Roman"/>
                <w:noProof/>
              </w:rPr>
              <w:t>• Briefly describe peer institution benchmarking (e.g., six of eight Ivy League institutions have a similar policy</w:t>
            </w:r>
            <w:r w:rsidR="00697E34" w:rsidRPr="00693B38">
              <w:rPr>
                <w:rFonts w:ascii="Times New Roman" w:eastAsia="Calibri" w:hAnsi="Times New Roman" w:cs="Times New Roman"/>
                <w:noProof/>
              </w:rPr>
              <w:t>)</w:t>
            </w:r>
            <w:r w:rsidRPr="00693B38">
              <w:rPr>
                <w:rFonts w:ascii="Times New Roman" w:eastAsia="Calibri" w:hAnsi="Times New Roman" w:cs="Times New Roman"/>
                <w:noProof/>
              </w:rPr>
              <w:t>.</w:t>
            </w:r>
            <w:r w:rsidRPr="00693B38">
              <w:rPr>
                <w:rFonts w:ascii="Times New Roman" w:eastAsia="Calibri" w:hAnsi="Times New Roman" w:cs="Times New Roman"/>
              </w:rPr>
              <w:fldChar w:fldCharType="end"/>
            </w:r>
            <w:bookmarkEnd w:id="8"/>
          </w:p>
          <w:p w:rsidR="00407C50" w:rsidRPr="005D07AD" w:rsidRDefault="00407C50" w:rsidP="005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14AB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5D14AB" w:rsidRPr="00ED13AC" w:rsidRDefault="005D14AB" w:rsidP="005D14AB">
            <w:pPr>
              <w:autoSpaceDE w:val="0"/>
              <w:autoSpaceDN w:val="0"/>
              <w:adjustRightInd w:val="0"/>
              <w:spacing w:after="0" w:line="240" w:lineRule="auto"/>
              <w:ind w:left="335"/>
              <w:contextualSpacing/>
              <w:rPr>
                <w:rFonts w:ascii="Times New Roman" w:eastAsia="Times New Roman" w:hAnsi="Times New Roman" w:cs="Times New Roman"/>
                <w:b/>
                <w:sz w:val="2"/>
                <w:szCs w:val="4"/>
              </w:rPr>
            </w:pPr>
          </w:p>
          <w:p w:rsidR="005D14AB" w:rsidRPr="005D07AD" w:rsidRDefault="005D14AB" w:rsidP="005D14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0299C">
              <w:rPr>
                <w:rFonts w:ascii="Times New Roman" w:eastAsia="Times New Roman" w:hAnsi="Times New Roman" w:cs="Times New Roman"/>
                <w:b/>
              </w:rPr>
              <w:t>Relevant campus constituents who reviewed th</w:t>
            </w:r>
            <w:r w:rsidR="00C14DA7" w:rsidRPr="0060299C">
              <w:rPr>
                <w:rFonts w:ascii="Times New Roman" w:eastAsia="Times New Roman" w:hAnsi="Times New Roman" w:cs="Times New Roman"/>
                <w:b/>
              </w:rPr>
              <w:t>e</w:t>
            </w:r>
            <w:r w:rsidRPr="0060299C">
              <w:rPr>
                <w:rFonts w:ascii="Times New Roman" w:eastAsia="Times New Roman" w:hAnsi="Times New Roman" w:cs="Times New Roman"/>
                <w:b/>
              </w:rPr>
              <w:t xml:space="preserve"> policy:</w:t>
            </w:r>
          </w:p>
        </w:tc>
      </w:tr>
      <w:tr w:rsidR="005D14AB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D291A" w:rsidRPr="00693B38" w:rsidRDefault="002D291A" w:rsidP="002D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693B3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List all relevant stakeholders who have reviewed this policy and their response (Concur, Concur with comments, Non-Concur). Brief notes may be added if an office Non-concurs or Concurs with comments."/>
                  </w:textInput>
                </w:ffData>
              </w:fldChar>
            </w:r>
            <w:bookmarkStart w:id="9" w:name="Text28"/>
            <w:r w:rsidRPr="00693B3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693B38">
              <w:rPr>
                <w:rFonts w:ascii="Times New Roman" w:eastAsia="Calibri" w:hAnsi="Times New Roman" w:cs="Times New Roman"/>
              </w:rPr>
            </w:r>
            <w:r w:rsidRPr="00693B38">
              <w:rPr>
                <w:rFonts w:ascii="Times New Roman" w:eastAsia="Calibri" w:hAnsi="Times New Roman" w:cs="Times New Roman"/>
              </w:rPr>
              <w:fldChar w:fldCharType="separate"/>
            </w:r>
            <w:bookmarkStart w:id="10" w:name="_Hlk23163083"/>
            <w:r w:rsidRPr="00693B38">
              <w:rPr>
                <w:rFonts w:ascii="Times New Roman" w:eastAsia="Calibri" w:hAnsi="Times New Roman" w:cs="Times New Roman"/>
                <w:noProof/>
              </w:rPr>
              <w:t>List all relevant stakeholders who have reviewed this policy and their response (Concur, Concur with comments, Non-Concur). Brief notes may be added if an office Non-concurs or Concurs with comments.</w:t>
            </w:r>
          </w:p>
          <w:p w:rsidR="002D291A" w:rsidRPr="00693B38" w:rsidRDefault="002D291A" w:rsidP="002D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693B38">
              <w:rPr>
                <w:rFonts w:ascii="Times New Roman" w:eastAsia="Calibri" w:hAnsi="Times New Roman" w:cs="Times New Roman"/>
                <w:noProof/>
              </w:rPr>
              <w:t>Example</w:t>
            </w:r>
            <w:r w:rsidR="00175DAB">
              <w:rPr>
                <w:rFonts w:ascii="Times New Roman" w:eastAsia="Calibri" w:hAnsi="Times New Roman" w:cs="Times New Roman"/>
                <w:noProof/>
              </w:rPr>
              <w:t>s</w:t>
            </w:r>
            <w:r w:rsidRPr="00693B38">
              <w:rPr>
                <w:rFonts w:ascii="Times New Roman" w:eastAsia="Calibri" w:hAnsi="Times New Roman" w:cs="Times New Roman"/>
                <w:noProof/>
              </w:rPr>
              <w:t>:</w:t>
            </w:r>
          </w:p>
          <w:p w:rsidR="002D291A" w:rsidRPr="00693B38" w:rsidRDefault="002D291A" w:rsidP="002D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693B38">
              <w:rPr>
                <w:rFonts w:ascii="Times New Roman" w:eastAsia="Calibri" w:hAnsi="Times New Roman" w:cs="Times New Roman"/>
                <w:noProof/>
              </w:rPr>
              <w:t>University Human Resources - Concur</w:t>
            </w:r>
          </w:p>
          <w:p w:rsidR="002D291A" w:rsidRPr="00693B38" w:rsidRDefault="002D291A" w:rsidP="002D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693B38">
              <w:rPr>
                <w:rFonts w:ascii="Times New Roman" w:eastAsia="Calibri" w:hAnsi="Times New Roman" w:cs="Times New Roman"/>
                <w:noProof/>
              </w:rPr>
              <w:t>University Communications - Concur</w:t>
            </w:r>
          </w:p>
          <w:p w:rsidR="002D291A" w:rsidRPr="00693B38" w:rsidRDefault="006F542E" w:rsidP="002D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University</w:t>
            </w:r>
            <w:r w:rsidR="002D291A" w:rsidRPr="00693B38">
              <w:rPr>
                <w:rFonts w:ascii="Times New Roman" w:eastAsia="Calibri" w:hAnsi="Times New Roman" w:cs="Times New Roman"/>
                <w:noProof/>
              </w:rPr>
              <w:t xml:space="preserve"> Compliance - Concur</w:t>
            </w:r>
          </w:p>
          <w:p w:rsidR="002D291A" w:rsidRPr="00693B38" w:rsidRDefault="002D291A" w:rsidP="002D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693B38">
              <w:rPr>
                <w:rFonts w:ascii="Times New Roman" w:eastAsia="Calibri" w:hAnsi="Times New Roman" w:cs="Times New Roman"/>
                <w:noProof/>
              </w:rPr>
              <w:t>Office of the General Counsel - Concu</w:t>
            </w:r>
            <w:bookmarkEnd w:id="10"/>
            <w:r w:rsidRPr="00693B38">
              <w:rPr>
                <w:rFonts w:ascii="Times New Roman" w:eastAsia="Calibri" w:hAnsi="Times New Roman" w:cs="Times New Roman"/>
                <w:noProof/>
              </w:rPr>
              <w:t>r</w:t>
            </w:r>
          </w:p>
          <w:p w:rsidR="0091651E" w:rsidRPr="005D07AD" w:rsidRDefault="002D291A" w:rsidP="002D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3B38">
              <w:rPr>
                <w:rFonts w:ascii="Times New Roman" w:eastAsia="Calibri" w:hAnsi="Times New Roman" w:cs="Times New Roman"/>
              </w:rPr>
              <w:fldChar w:fldCharType="end"/>
            </w:r>
            <w:bookmarkEnd w:id="9"/>
          </w:p>
        </w:tc>
      </w:tr>
      <w:tr w:rsidR="005D14AB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5D14AB" w:rsidRPr="00ED13AC" w:rsidRDefault="005D14AB" w:rsidP="005D14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5D14AB" w:rsidRPr="00ED13AC" w:rsidRDefault="005D14AB" w:rsidP="005D14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0" w:hanging="265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>For questions on this policy contact the Responsible Office at:</w:t>
            </w:r>
          </w:p>
        </w:tc>
      </w:tr>
      <w:tr w:rsidR="005D14AB" w:rsidRPr="005D07AD" w:rsidTr="00F21967">
        <w:trPr>
          <w:cantSplit/>
        </w:trPr>
        <w:tc>
          <w:tcPr>
            <w:tcW w:w="37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4AB" w:rsidRPr="005D07AD" w:rsidRDefault="00F21967" w:rsidP="005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type contact name]"/>
                  </w:textInput>
                </w:ffData>
              </w:fldChar>
            </w:r>
            <w:bookmarkStart w:id="11" w:name="Text31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[type contact name]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1"/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4AB" w:rsidRPr="005D07AD" w:rsidRDefault="00F21967" w:rsidP="005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type contact email]"/>
                  </w:textInput>
                </w:ffData>
              </w:fldChar>
            </w:r>
            <w:bookmarkStart w:id="12" w:name="Text32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[type contact email]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2"/>
          </w:p>
        </w:tc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4AB" w:rsidRPr="005D07AD" w:rsidRDefault="00F21967" w:rsidP="005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type contact phone number]"/>
                  </w:textInput>
                </w:ffData>
              </w:fldChar>
            </w:r>
            <w:bookmarkStart w:id="13" w:name="Text33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[type contact phone number]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3"/>
          </w:p>
        </w:tc>
      </w:tr>
      <w:bookmarkEnd w:id="0"/>
    </w:tbl>
    <w:p w:rsidR="005D14AB" w:rsidRPr="005D14AB" w:rsidRDefault="005D14AB" w:rsidP="005D14AB">
      <w:pPr>
        <w:jc w:val="right"/>
        <w:rPr>
          <w:rFonts w:ascii="Times New Roman" w:hAnsi="Times New Roman" w:cs="Times New Roman"/>
          <w:sz w:val="6"/>
          <w:szCs w:val="6"/>
        </w:rPr>
      </w:pPr>
    </w:p>
    <w:sectPr w:rsidR="005D14AB" w:rsidRPr="005D14AB" w:rsidSect="003538B8">
      <w:footerReference w:type="default" r:id="rId8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8B8" w:rsidRDefault="003538B8" w:rsidP="00760A4C">
      <w:pPr>
        <w:spacing w:after="0" w:line="240" w:lineRule="auto"/>
      </w:pPr>
      <w:r>
        <w:separator/>
      </w:r>
    </w:p>
  </w:endnote>
  <w:endnote w:type="continuationSeparator" w:id="0">
    <w:p w:rsidR="003538B8" w:rsidRDefault="003538B8" w:rsidP="0076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8B8" w:rsidRPr="00B66B2B" w:rsidRDefault="003538B8" w:rsidP="00AB1A9D">
    <w:pPr>
      <w:jc w:val="right"/>
      <w:rPr>
        <w:rFonts w:ascii="Times New Roman" w:hAnsi="Times New Roman" w:cs="Times New Roman"/>
        <w:sz w:val="16"/>
        <w:szCs w:val="16"/>
      </w:rPr>
    </w:pPr>
    <w:r w:rsidRPr="00B66B2B">
      <w:rPr>
        <w:rFonts w:ascii="Times New Roman" w:hAnsi="Times New Roman" w:cs="Times New Roman"/>
        <w:sz w:val="16"/>
        <w:szCs w:val="16"/>
      </w:rPr>
      <w:t xml:space="preserve">Version </w:t>
    </w:r>
    <w:r>
      <w:rPr>
        <w:rFonts w:ascii="Times New Roman" w:hAnsi="Times New Roman" w:cs="Times New Roman"/>
        <w:sz w:val="16"/>
        <w:szCs w:val="16"/>
      </w:rPr>
      <w:t>10.</w:t>
    </w:r>
    <w:r w:rsidR="00B4603A">
      <w:rPr>
        <w:rFonts w:ascii="Times New Roman" w:hAnsi="Times New Roman" w:cs="Times New Roman"/>
        <w:sz w:val="16"/>
        <w:szCs w:val="16"/>
      </w:rPr>
      <w:t>28</w:t>
    </w:r>
    <w:r w:rsidRPr="00B66B2B">
      <w:rPr>
        <w:rFonts w:ascii="Times New Roman" w:hAnsi="Times New Roman" w:cs="Times New Roman"/>
        <w:sz w:val="16"/>
        <w:szCs w:val="16"/>
      </w:rPr>
      <w:t>.19</w:t>
    </w:r>
  </w:p>
  <w:p w:rsidR="003538B8" w:rsidRDefault="00353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8B8" w:rsidRDefault="003538B8" w:rsidP="00760A4C">
      <w:pPr>
        <w:spacing w:after="0" w:line="240" w:lineRule="auto"/>
      </w:pPr>
      <w:r>
        <w:separator/>
      </w:r>
    </w:p>
  </w:footnote>
  <w:footnote w:type="continuationSeparator" w:id="0">
    <w:p w:rsidR="003538B8" w:rsidRDefault="003538B8" w:rsidP="0076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6225"/>
    <w:multiLevelType w:val="hybridMultilevel"/>
    <w:tmpl w:val="B0E0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D562F"/>
    <w:multiLevelType w:val="hybridMultilevel"/>
    <w:tmpl w:val="2B8AB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C495E"/>
    <w:multiLevelType w:val="hybridMultilevel"/>
    <w:tmpl w:val="D7A8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F2D07"/>
    <w:multiLevelType w:val="hybridMultilevel"/>
    <w:tmpl w:val="4BD48B5C"/>
    <w:lvl w:ilvl="0" w:tplc="F1A60092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AB"/>
    <w:rsid w:val="0007356C"/>
    <w:rsid w:val="000762DE"/>
    <w:rsid w:val="00086521"/>
    <w:rsid w:val="000D10F0"/>
    <w:rsid w:val="00175DAB"/>
    <w:rsid w:val="001A1C7A"/>
    <w:rsid w:val="001B7F12"/>
    <w:rsid w:val="00225C38"/>
    <w:rsid w:val="002C74B2"/>
    <w:rsid w:val="002D291A"/>
    <w:rsid w:val="00341603"/>
    <w:rsid w:val="003538B8"/>
    <w:rsid w:val="0036582E"/>
    <w:rsid w:val="003B258F"/>
    <w:rsid w:val="003D0ADD"/>
    <w:rsid w:val="003D6FDA"/>
    <w:rsid w:val="00407C50"/>
    <w:rsid w:val="0042444F"/>
    <w:rsid w:val="005C455C"/>
    <w:rsid w:val="005D07AD"/>
    <w:rsid w:val="005D14AB"/>
    <w:rsid w:val="0060299C"/>
    <w:rsid w:val="00633DE0"/>
    <w:rsid w:val="00693B38"/>
    <w:rsid w:val="00697E34"/>
    <w:rsid w:val="006F542E"/>
    <w:rsid w:val="00712BA2"/>
    <w:rsid w:val="00733F32"/>
    <w:rsid w:val="00760A4C"/>
    <w:rsid w:val="007A6ED3"/>
    <w:rsid w:val="008253CC"/>
    <w:rsid w:val="00825B78"/>
    <w:rsid w:val="00871A02"/>
    <w:rsid w:val="00906BC6"/>
    <w:rsid w:val="0091651E"/>
    <w:rsid w:val="009B027A"/>
    <w:rsid w:val="00AB1A9D"/>
    <w:rsid w:val="00B1255A"/>
    <w:rsid w:val="00B2247F"/>
    <w:rsid w:val="00B4603A"/>
    <w:rsid w:val="00B66B2B"/>
    <w:rsid w:val="00C14DA7"/>
    <w:rsid w:val="00C65E12"/>
    <w:rsid w:val="00CF12D3"/>
    <w:rsid w:val="00D526E0"/>
    <w:rsid w:val="00E7047C"/>
    <w:rsid w:val="00E70D32"/>
    <w:rsid w:val="00ED13AC"/>
    <w:rsid w:val="00EF79C1"/>
    <w:rsid w:val="00F21967"/>
    <w:rsid w:val="00F77F96"/>
    <w:rsid w:val="00F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5F02"/>
  <w15:chartTrackingRefBased/>
  <w15:docId w15:val="{A6EB1B6D-ACD5-4F88-B8E7-2CF1B230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4C"/>
  </w:style>
  <w:style w:type="paragraph" w:styleId="Footer">
    <w:name w:val="footer"/>
    <w:basedOn w:val="Normal"/>
    <w:link w:val="FooterChar"/>
    <w:uiPriority w:val="99"/>
    <w:unhideWhenUsed/>
    <w:rsid w:val="007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4C"/>
  </w:style>
  <w:style w:type="character" w:styleId="PlaceholderText">
    <w:name w:val="Placeholder Text"/>
    <w:basedOn w:val="DefaultParagraphFont"/>
    <w:uiPriority w:val="99"/>
    <w:semiHidden/>
    <w:rsid w:val="0036582E"/>
    <w:rPr>
      <w:color w:val="808080"/>
    </w:rPr>
  </w:style>
  <w:style w:type="paragraph" w:styleId="ListParagraph">
    <w:name w:val="List Paragraph"/>
    <w:basedOn w:val="Normal"/>
    <w:uiPriority w:val="34"/>
    <w:qFormat/>
    <w:rsid w:val="00ED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A42F-BB59-4304-B56E-54CACEBCCEE1}"/>
      </w:docPartPr>
      <w:docPartBody>
        <w:p w:rsidR="00E33E7B" w:rsidRDefault="00B717F9">
          <w:r w:rsidRPr="00C742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F9"/>
    <w:rsid w:val="00103222"/>
    <w:rsid w:val="002737D3"/>
    <w:rsid w:val="00352006"/>
    <w:rsid w:val="00B717F9"/>
    <w:rsid w:val="00DB0C46"/>
    <w:rsid w:val="00E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7D3"/>
    <w:rPr>
      <w:color w:val="808080"/>
    </w:rPr>
  </w:style>
  <w:style w:type="paragraph" w:customStyle="1" w:styleId="9966979FB9B64CE096F92A97ABD2BB7C">
    <w:name w:val="9966979FB9B64CE096F92A97ABD2BB7C"/>
    <w:rsid w:val="00B717F9"/>
  </w:style>
  <w:style w:type="paragraph" w:customStyle="1" w:styleId="66272F20C9214C8C9FB8F4A573AB1DB4">
    <w:name w:val="66272F20C9214C8C9FB8F4A573AB1DB4"/>
    <w:rsid w:val="00B717F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B71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17F9"/>
    <w:rPr>
      <w:rFonts w:eastAsiaTheme="minorHAnsi"/>
    </w:rPr>
  </w:style>
  <w:style w:type="paragraph" w:customStyle="1" w:styleId="66272F20C9214C8C9FB8F4A573AB1DB41">
    <w:name w:val="66272F20C9214C8C9FB8F4A573AB1DB41"/>
    <w:rsid w:val="00B717F9"/>
    <w:rPr>
      <w:rFonts w:eastAsiaTheme="minorHAnsi"/>
    </w:rPr>
  </w:style>
  <w:style w:type="paragraph" w:customStyle="1" w:styleId="66272F20C9214C8C9FB8F4A573AB1DB42">
    <w:name w:val="66272F20C9214C8C9FB8F4A573AB1DB42"/>
    <w:rsid w:val="00B717F9"/>
    <w:rPr>
      <w:rFonts w:eastAsiaTheme="minorHAnsi"/>
    </w:rPr>
  </w:style>
  <w:style w:type="paragraph" w:customStyle="1" w:styleId="010032D2BF914E1BB619713F19266AA7">
    <w:name w:val="010032D2BF914E1BB619713F19266AA7"/>
    <w:rsid w:val="00B717F9"/>
  </w:style>
  <w:style w:type="paragraph" w:customStyle="1" w:styleId="F892D2A25D424A5BB7972866BCF6E5EE">
    <w:name w:val="F892D2A25D424A5BB7972866BCF6E5EE"/>
    <w:rsid w:val="002737D3"/>
  </w:style>
  <w:style w:type="paragraph" w:customStyle="1" w:styleId="E3A36361D2F94CEFB2AB57068CC07090">
    <w:name w:val="E3A36361D2F94CEFB2AB57068CC07090"/>
    <w:rsid w:val="002737D3"/>
  </w:style>
  <w:style w:type="paragraph" w:customStyle="1" w:styleId="17A6BD8CED894252920FDCCF6CCEAC9C">
    <w:name w:val="17A6BD8CED894252920FDCCF6CCEAC9C"/>
    <w:rsid w:val="00273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Halloran, Brendan</dc:creator>
  <cp:keywords/>
  <dc:description/>
  <cp:lastModifiedBy>Halloran, Brendan</cp:lastModifiedBy>
  <cp:revision>4</cp:revision>
  <dcterms:created xsi:type="dcterms:W3CDTF">2019-10-28T17:59:00Z</dcterms:created>
  <dcterms:modified xsi:type="dcterms:W3CDTF">2019-10-28T18:03:00Z</dcterms:modified>
</cp:coreProperties>
</file>